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BA3B9" w14:textId="7138BFD6" w:rsidR="008D62A0" w:rsidRDefault="00E450DC" w:rsidP="00B03BF3">
      <w:pPr>
        <w:pStyle w:val="a9"/>
        <w:numPr>
          <w:ilvl w:val="0"/>
          <w:numId w:val="4"/>
        </w:numPr>
      </w:pPr>
      <w:r>
        <w:rPr>
          <w:rFonts w:hint="eastAsia"/>
        </w:rPr>
        <w:t>保護電</w:t>
      </w:r>
      <w:proofErr w:type="gramStart"/>
      <w:r>
        <w:rPr>
          <w:rFonts w:hint="eastAsia"/>
        </w:rPr>
        <w:t>驛</w:t>
      </w:r>
      <w:proofErr w:type="gramEnd"/>
      <w:r>
        <w:rPr>
          <w:rFonts w:hint="eastAsia"/>
        </w:rPr>
        <w:t>為</w:t>
      </w:r>
      <w:r w:rsidRPr="00E450DC">
        <w:rPr>
          <w:rFonts w:hint="eastAsia"/>
        </w:rPr>
        <w:t>監控三相電流及過載、短路保護，目前電</w:t>
      </w:r>
      <w:proofErr w:type="gramStart"/>
      <w:r w:rsidRPr="00E450DC">
        <w:rPr>
          <w:rFonts w:hint="eastAsia"/>
        </w:rPr>
        <w:t>驛</w:t>
      </w:r>
      <w:proofErr w:type="gramEnd"/>
      <w:r w:rsidRPr="00E450DC">
        <w:rPr>
          <w:rFonts w:hint="eastAsia"/>
        </w:rPr>
        <w:t>裝置故障除無法監控三相電流之外，亦無法控制跳脫控制器在過載、短路時保護電路</w:t>
      </w:r>
      <w:r>
        <w:rPr>
          <w:rFonts w:hint="eastAsia"/>
        </w:rPr>
        <w:t>。</w:t>
      </w:r>
    </w:p>
    <w:p w14:paraId="766DBC3F" w14:textId="296D9CDF" w:rsidR="00E450DC" w:rsidRDefault="00E450DC" w:rsidP="00B03BF3">
      <w:pPr>
        <w:pStyle w:val="a9"/>
        <w:numPr>
          <w:ilvl w:val="0"/>
          <w:numId w:val="4"/>
        </w:numPr>
      </w:pPr>
      <w:r>
        <w:rPr>
          <w:rFonts w:hint="eastAsia"/>
        </w:rPr>
        <w:t>多功能電表偏光膜老化，目前還可顯示但畫面不</w:t>
      </w:r>
      <w:proofErr w:type="gramStart"/>
      <w:r>
        <w:rPr>
          <w:rFonts w:hint="eastAsia"/>
        </w:rPr>
        <w:t>清楚</w:t>
      </w:r>
      <w:r w:rsidR="00C26DC2" w:rsidRPr="00C26DC2">
        <w:rPr>
          <w:rFonts w:hint="eastAsia"/>
        </w:rPr>
        <w:t>(</w:t>
      </w:r>
      <w:proofErr w:type="gramEnd"/>
      <w:r w:rsidR="00C26DC2" w:rsidRPr="00C26DC2">
        <w:rPr>
          <w:rFonts w:hint="eastAsia"/>
        </w:rPr>
        <w:t>15000</w:t>
      </w:r>
      <w:r w:rsidR="00C26DC2" w:rsidRPr="00C26DC2">
        <w:rPr>
          <w:rFonts w:hint="eastAsia"/>
        </w:rPr>
        <w:t>元，可不做更換</w:t>
      </w:r>
      <w:r w:rsidR="00C26DC2" w:rsidRPr="00C26DC2">
        <w:rPr>
          <w:rFonts w:hint="eastAsia"/>
        </w:rPr>
        <w:t>)</w:t>
      </w:r>
    </w:p>
    <w:p w14:paraId="3048CCAC" w14:textId="34323F6C" w:rsidR="00E450DC" w:rsidRDefault="00E450DC" w:rsidP="00B03BF3">
      <w:pPr>
        <w:pStyle w:val="a9"/>
        <w:numPr>
          <w:ilvl w:val="0"/>
          <w:numId w:val="4"/>
        </w:numPr>
      </w:pPr>
      <w:r>
        <w:rPr>
          <w:rFonts w:hint="eastAsia"/>
        </w:rPr>
        <w:t>施工工資部分有跟廠商協商配合下半年度停電檢查的時候進行更換電</w:t>
      </w:r>
      <w:proofErr w:type="gramStart"/>
      <w:r>
        <w:rPr>
          <w:rFonts w:hint="eastAsia"/>
        </w:rPr>
        <w:t>驛</w:t>
      </w:r>
      <w:proofErr w:type="gramEnd"/>
      <w:r>
        <w:rPr>
          <w:rFonts w:hint="eastAsia"/>
        </w:rPr>
        <w:t>工資是否能降低，因為廠商當日原本就</w:t>
      </w:r>
      <w:proofErr w:type="gramStart"/>
      <w:r>
        <w:rPr>
          <w:rFonts w:hint="eastAsia"/>
        </w:rPr>
        <w:t>需派工</w:t>
      </w:r>
      <w:proofErr w:type="gramEnd"/>
      <w:r>
        <w:rPr>
          <w:rFonts w:hint="eastAsia"/>
        </w:rPr>
        <w:t>是不是能免去</w:t>
      </w:r>
      <w:proofErr w:type="gramStart"/>
      <w:r>
        <w:rPr>
          <w:rFonts w:hint="eastAsia"/>
        </w:rPr>
        <w:t>假日派工的</w:t>
      </w:r>
      <w:proofErr w:type="gramEnd"/>
      <w:r w:rsidR="006F58D7">
        <w:rPr>
          <w:rFonts w:hint="eastAsia"/>
        </w:rPr>
        <w:t>部分</w:t>
      </w:r>
      <w:r>
        <w:rPr>
          <w:rFonts w:hint="eastAsia"/>
        </w:rPr>
        <w:t>額外工資。</w:t>
      </w:r>
    </w:p>
    <w:p w14:paraId="73A8775C" w14:textId="77777777" w:rsidR="00850ABF" w:rsidRPr="00850ABF" w:rsidRDefault="00850ABF" w:rsidP="00B03BF3">
      <w:pPr>
        <w:pStyle w:val="a9"/>
        <w:numPr>
          <w:ilvl w:val="0"/>
          <w:numId w:val="4"/>
        </w:numPr>
      </w:pPr>
      <w:r w:rsidRPr="00850ABF">
        <w:t>高壓電電</w:t>
      </w:r>
      <w:proofErr w:type="gramStart"/>
      <w:r w:rsidRPr="00850ABF">
        <w:t>驛</w:t>
      </w:r>
      <w:proofErr w:type="gramEnd"/>
      <w:r w:rsidRPr="00850ABF">
        <w:t>（</w:t>
      </w:r>
      <w:r w:rsidRPr="00850ABF">
        <w:t>Relay</w:t>
      </w:r>
      <w:r w:rsidRPr="00850ABF">
        <w:t>）的更換是否需要</w:t>
      </w:r>
      <w:hyperlink r:id="rId5" w:history="1">
        <w:r w:rsidRPr="00850ABF">
          <w:rPr>
            <w:rStyle w:val="ae"/>
          </w:rPr>
          <w:t>電機技師簽證</w:t>
        </w:r>
      </w:hyperlink>
      <w:r w:rsidRPr="00850ABF">
        <w:t>，主要取決於更換的內容是「設備維護（相同規格）」還是「設計變更（不同規格或型式）」。</w:t>
      </w:r>
    </w:p>
    <w:p w14:paraId="20F7E9F4" w14:textId="77777777" w:rsidR="00850ABF" w:rsidRPr="00850ABF" w:rsidRDefault="00850ABF" w:rsidP="00C54117">
      <w:pPr>
        <w:pStyle w:val="a9"/>
        <w:ind w:left="480"/>
      </w:pPr>
      <w:r w:rsidRPr="00850ABF">
        <w:t>以下為具體分類情況：</w:t>
      </w:r>
    </w:p>
    <w:p w14:paraId="61D6EDE9" w14:textId="1FE0D9E5" w:rsidR="00850ABF" w:rsidRPr="00B03BF3" w:rsidRDefault="00B03BF3" w:rsidP="00B03BF3">
      <w:pPr>
        <w:pStyle w:val="a9"/>
        <w:ind w:left="360"/>
        <w:rPr>
          <w:b/>
          <w:bCs/>
        </w:rPr>
      </w:pPr>
      <w:r>
        <w:rPr>
          <w:rFonts w:hint="eastAsia"/>
          <w:b/>
          <w:bCs/>
        </w:rPr>
        <w:t xml:space="preserve"> </w:t>
      </w:r>
      <w:r w:rsidR="00850ABF" w:rsidRPr="00B03BF3">
        <w:rPr>
          <w:b/>
          <w:bCs/>
        </w:rPr>
        <w:t>需要電機技師簽證的情況</w:t>
      </w:r>
      <w:r w:rsidR="00850ABF" w:rsidRPr="00B03BF3">
        <w:rPr>
          <w:b/>
          <w:bCs/>
        </w:rPr>
        <w:t xml:space="preserve"> (</w:t>
      </w:r>
      <w:r w:rsidR="00850ABF" w:rsidRPr="00B03BF3">
        <w:rPr>
          <w:b/>
          <w:bCs/>
        </w:rPr>
        <w:t>設計變更</w:t>
      </w:r>
      <w:r w:rsidR="00850ABF" w:rsidRPr="00B03BF3">
        <w:rPr>
          <w:b/>
          <w:bCs/>
        </w:rPr>
        <w:t>/</w:t>
      </w:r>
      <w:r w:rsidR="00850ABF" w:rsidRPr="00B03BF3">
        <w:rPr>
          <w:b/>
          <w:bCs/>
        </w:rPr>
        <w:t>型式更換</w:t>
      </w:r>
      <w:r w:rsidR="00850ABF" w:rsidRPr="00B03BF3">
        <w:rPr>
          <w:b/>
          <w:bCs/>
        </w:rPr>
        <w:t>)</w:t>
      </w:r>
    </w:p>
    <w:p w14:paraId="0D71ED4C" w14:textId="236C5676" w:rsidR="00850ABF" w:rsidRPr="00850ABF" w:rsidRDefault="00850ABF" w:rsidP="00B03BF3">
      <w:pPr>
        <w:pStyle w:val="a9"/>
        <w:ind w:left="480"/>
      </w:pPr>
      <w:r w:rsidRPr="00850ABF">
        <w:t>若將原本的電</w:t>
      </w:r>
      <w:proofErr w:type="gramStart"/>
      <w:r w:rsidRPr="00850ABF">
        <w:t>驛</w:t>
      </w:r>
      <w:proofErr w:type="gramEnd"/>
      <w:r w:rsidRPr="00850ABF">
        <w:t>更換為</w:t>
      </w:r>
      <w:r w:rsidRPr="00B03BF3">
        <w:rPr>
          <w:b/>
          <w:bCs/>
        </w:rPr>
        <w:t>不同品牌、型號、規格</w:t>
      </w:r>
      <w:r w:rsidRPr="00850ABF">
        <w:t>，或是將機械式電</w:t>
      </w:r>
      <w:proofErr w:type="gramStart"/>
      <w:r w:rsidRPr="00850ABF">
        <w:t>驛</w:t>
      </w:r>
      <w:proofErr w:type="gramEnd"/>
      <w:r w:rsidRPr="00850ABF">
        <w:t>更換為數位式電</w:t>
      </w:r>
      <w:proofErr w:type="gramStart"/>
      <w:r w:rsidRPr="00850ABF">
        <w:t>驛</w:t>
      </w:r>
      <w:proofErr w:type="gramEnd"/>
      <w:r w:rsidRPr="00850ABF">
        <w:t>，這種屬於設備「變更」。</w:t>
      </w:r>
    </w:p>
    <w:p w14:paraId="66A9346E" w14:textId="77777777" w:rsidR="00850ABF" w:rsidRPr="00850ABF" w:rsidRDefault="00850ABF" w:rsidP="00B03BF3">
      <w:pPr>
        <w:ind w:left="480"/>
      </w:pPr>
      <w:r w:rsidRPr="00850ABF">
        <w:rPr>
          <w:b/>
          <w:bCs/>
        </w:rPr>
        <w:t>原因</w:t>
      </w:r>
      <w:r w:rsidRPr="00850ABF">
        <w:t>：這涉及電</w:t>
      </w:r>
      <w:proofErr w:type="gramStart"/>
      <w:r w:rsidRPr="00850ABF">
        <w:t>驛</w:t>
      </w:r>
      <w:proofErr w:type="gramEnd"/>
      <w:r w:rsidRPr="00850ABF">
        <w:t>的特性參數（保護曲線）調整，需符合台電的設計及監督施工規範。</w:t>
      </w:r>
    </w:p>
    <w:p w14:paraId="044D462B" w14:textId="77777777" w:rsidR="00850ABF" w:rsidRPr="00850ABF" w:rsidRDefault="00850ABF" w:rsidP="00B03BF3">
      <w:pPr>
        <w:ind w:left="480"/>
      </w:pPr>
      <w:r w:rsidRPr="00850ABF">
        <w:rPr>
          <w:b/>
          <w:bCs/>
        </w:rPr>
        <w:t>程序</w:t>
      </w:r>
      <w:r w:rsidRPr="00850ABF">
        <w:t>：必須由電機技師進行設計簽證、繪製施工圖、並在竣工後出具合格檢驗報告。</w:t>
      </w:r>
      <w:r w:rsidRPr="00850ABF">
        <w:t> </w:t>
      </w:r>
    </w:p>
    <w:p w14:paraId="6E7887CA" w14:textId="45F2A55D" w:rsidR="00850ABF" w:rsidRPr="00B03BF3" w:rsidRDefault="00B03BF3" w:rsidP="00B03BF3">
      <w:pPr>
        <w:pStyle w:val="a9"/>
        <w:ind w:left="360"/>
        <w:rPr>
          <w:b/>
          <w:bCs/>
        </w:rPr>
      </w:pPr>
      <w:r>
        <w:rPr>
          <w:rFonts w:hint="eastAsia"/>
          <w:b/>
          <w:bCs/>
        </w:rPr>
        <w:t xml:space="preserve"> </w:t>
      </w:r>
      <w:r w:rsidR="00850ABF" w:rsidRPr="00B03BF3">
        <w:rPr>
          <w:b/>
          <w:bCs/>
        </w:rPr>
        <w:t>不需要技師簽證的情況</w:t>
      </w:r>
      <w:r w:rsidR="00850ABF" w:rsidRPr="00B03BF3">
        <w:rPr>
          <w:b/>
          <w:bCs/>
        </w:rPr>
        <w:t xml:space="preserve"> (</w:t>
      </w:r>
      <w:r w:rsidR="00850ABF" w:rsidRPr="00B03BF3">
        <w:rPr>
          <w:b/>
          <w:bCs/>
        </w:rPr>
        <w:t>同規格維護</w:t>
      </w:r>
      <w:r w:rsidR="00850ABF" w:rsidRPr="00B03BF3">
        <w:rPr>
          <w:b/>
          <w:bCs/>
        </w:rPr>
        <w:t>)</w:t>
      </w:r>
    </w:p>
    <w:p w14:paraId="20FE3610" w14:textId="0E3DADAF" w:rsidR="00850ABF" w:rsidRPr="00850ABF" w:rsidRDefault="00850ABF" w:rsidP="00B03BF3">
      <w:pPr>
        <w:pStyle w:val="a9"/>
        <w:ind w:left="480"/>
      </w:pPr>
      <w:r w:rsidRPr="00850ABF">
        <w:t>若是更換為</w:t>
      </w:r>
      <w:r w:rsidRPr="00B03BF3">
        <w:rPr>
          <w:b/>
          <w:bCs/>
        </w:rPr>
        <w:t>同型號、同規格的零件</w:t>
      </w:r>
      <w:r w:rsidRPr="00850ABF">
        <w:t>，屬於設備的正常維護與保養。</w:t>
      </w:r>
    </w:p>
    <w:p w14:paraId="536CCA05" w14:textId="77777777" w:rsidR="00850ABF" w:rsidRPr="00850ABF" w:rsidRDefault="00850ABF" w:rsidP="00B03BF3">
      <w:pPr>
        <w:ind w:left="480"/>
      </w:pPr>
      <w:r w:rsidRPr="00850ABF">
        <w:rPr>
          <w:b/>
          <w:bCs/>
        </w:rPr>
        <w:t>程序</w:t>
      </w:r>
      <w:r w:rsidRPr="00850ABF">
        <w:t>：由合格的專任電氣技術人員（電工）依規定進行更換及校正，無需技師簽證，但需於內部紀錄文件中（如維護紀錄）說明。</w:t>
      </w:r>
      <w:r w:rsidRPr="00850ABF">
        <w:t> </w:t>
      </w:r>
    </w:p>
    <w:p w14:paraId="7C7B80A3" w14:textId="4E7B74A2" w:rsidR="00850ABF" w:rsidRPr="00B03BF3" w:rsidRDefault="00850ABF" w:rsidP="00B03BF3">
      <w:pPr>
        <w:pStyle w:val="a9"/>
        <w:ind w:left="480"/>
        <w:rPr>
          <w:b/>
          <w:bCs/>
        </w:rPr>
      </w:pPr>
      <w:r w:rsidRPr="00B03BF3">
        <w:rPr>
          <w:b/>
          <w:bCs/>
        </w:rPr>
        <w:t>高壓設備更換流程重點</w:t>
      </w:r>
    </w:p>
    <w:p w14:paraId="2902F2BD" w14:textId="77777777" w:rsidR="00850ABF" w:rsidRPr="00850ABF" w:rsidRDefault="00850ABF" w:rsidP="00B03BF3">
      <w:pPr>
        <w:ind w:left="480"/>
      </w:pPr>
      <w:r w:rsidRPr="00850ABF">
        <w:rPr>
          <w:b/>
          <w:bCs/>
        </w:rPr>
        <w:t>台電規定</w:t>
      </w:r>
      <w:r w:rsidRPr="00850ABF">
        <w:t>：高壓用戶電設備裝設完竣或重大變更後，</w:t>
      </w:r>
      <w:proofErr w:type="gramStart"/>
      <w:r w:rsidRPr="00850ABF">
        <w:t>均需填寫竣工單予台電</w:t>
      </w:r>
      <w:proofErr w:type="gramEnd"/>
      <w:r w:rsidRPr="00850ABF">
        <w:t>。</w:t>
      </w:r>
    </w:p>
    <w:p w14:paraId="71270A82" w14:textId="77777777" w:rsidR="00850ABF" w:rsidRPr="00850ABF" w:rsidRDefault="00850ABF" w:rsidP="00B03BF3">
      <w:pPr>
        <w:ind w:left="480"/>
      </w:pPr>
      <w:r w:rsidRPr="00850ABF">
        <w:rPr>
          <w:b/>
          <w:bCs/>
        </w:rPr>
        <w:t>檢測報告</w:t>
      </w:r>
      <w:r w:rsidRPr="00850ABF">
        <w:t>：更換電</w:t>
      </w:r>
      <w:proofErr w:type="gramStart"/>
      <w:r w:rsidRPr="00850ABF">
        <w:t>驛</w:t>
      </w:r>
      <w:proofErr w:type="gramEnd"/>
      <w:r w:rsidRPr="00850ABF">
        <w:t>後，必須做保護電</w:t>
      </w:r>
      <w:proofErr w:type="gramStart"/>
      <w:r w:rsidRPr="00850ABF">
        <w:t>驛</w:t>
      </w:r>
      <w:proofErr w:type="gramEnd"/>
      <w:r w:rsidRPr="00850ABF">
        <w:t>的「特性試驗」、「跳脫試驗」及「接線試驗」，並將試驗報告</w:t>
      </w:r>
      <w:proofErr w:type="gramStart"/>
      <w:r w:rsidRPr="00850ABF">
        <w:t>併</w:t>
      </w:r>
      <w:proofErr w:type="gramEnd"/>
      <w:r w:rsidRPr="00850ABF">
        <w:t>於竣工報告單中。</w:t>
      </w:r>
      <w:r w:rsidRPr="00850ABF">
        <w:t> </w:t>
      </w:r>
    </w:p>
    <w:p w14:paraId="73C2B21C" w14:textId="59FB4FFE" w:rsidR="00B03BF3" w:rsidRDefault="00850ABF" w:rsidP="00857701">
      <w:pPr>
        <w:pStyle w:val="a9"/>
        <w:numPr>
          <w:ilvl w:val="0"/>
          <w:numId w:val="4"/>
        </w:numPr>
        <w:rPr>
          <w:rFonts w:hint="eastAsia"/>
        </w:rPr>
      </w:pPr>
      <w:r>
        <w:rPr>
          <w:rFonts w:hint="eastAsia"/>
        </w:rPr>
        <w:t>目前</w:t>
      </w:r>
      <w:r w:rsidR="00857701">
        <w:rPr>
          <w:rFonts w:hint="eastAsia"/>
        </w:rPr>
        <w:t>廠內高壓電</w:t>
      </w:r>
      <w:r>
        <w:rPr>
          <w:rFonts w:hint="eastAsia"/>
        </w:rPr>
        <w:t>用的</w:t>
      </w:r>
      <w:r w:rsidR="00857701">
        <w:rPr>
          <w:rFonts w:hint="eastAsia"/>
        </w:rPr>
        <w:t>電</w:t>
      </w:r>
      <w:proofErr w:type="gramStart"/>
      <w:r w:rsidR="00857701">
        <w:rPr>
          <w:rFonts w:hint="eastAsia"/>
        </w:rPr>
        <w:t>驛</w:t>
      </w:r>
      <w:proofErr w:type="gramEnd"/>
      <w:r>
        <w:rPr>
          <w:rFonts w:hint="eastAsia"/>
        </w:rPr>
        <w:t>型號已經停產，電</w:t>
      </w:r>
      <w:proofErr w:type="gramStart"/>
      <w:r>
        <w:rPr>
          <w:rFonts w:hint="eastAsia"/>
        </w:rPr>
        <w:t>驛</w:t>
      </w:r>
      <w:proofErr w:type="gramEnd"/>
      <w:r>
        <w:rPr>
          <w:rFonts w:hint="eastAsia"/>
        </w:rPr>
        <w:t>廠商在新的產品型號上多加了一個</w:t>
      </w:r>
      <w:r>
        <w:rPr>
          <w:rFonts w:hint="eastAsia"/>
        </w:rPr>
        <w:t>X</w:t>
      </w:r>
      <w:r w:rsidR="00C54117">
        <w:rPr>
          <w:rFonts w:hint="eastAsia"/>
        </w:rPr>
        <w:t xml:space="preserve">(TOYO </w:t>
      </w:r>
      <w:r w:rsidR="00C54117" w:rsidRPr="00C54117">
        <w:t>TDOG - 31X</w:t>
      </w:r>
      <w:r w:rsidR="00C54117">
        <w:rPr>
          <w:rFonts w:hint="eastAsia"/>
        </w:rPr>
        <w:t>)</w:t>
      </w:r>
      <w:r>
        <w:rPr>
          <w:rFonts w:hint="eastAsia"/>
        </w:rPr>
        <w:t>，造成無法更換同型號、同規格零件而需要技師簽證。</w:t>
      </w:r>
    </w:p>
    <w:p w14:paraId="4440E3A3" w14:textId="4A4095C7" w:rsidR="00857701" w:rsidRPr="00857701" w:rsidRDefault="00857701" w:rsidP="00857701">
      <w:pPr>
        <w:pStyle w:val="a9"/>
        <w:numPr>
          <w:ilvl w:val="0"/>
          <w:numId w:val="4"/>
        </w:numPr>
        <w:rPr>
          <w:rFonts w:hint="eastAsia"/>
        </w:rPr>
      </w:pPr>
      <w:r>
        <w:rPr>
          <w:rFonts w:hint="eastAsia"/>
        </w:rPr>
        <w:t>合約廠商表示</w:t>
      </w:r>
      <w:r w:rsidR="00850ABF">
        <w:rPr>
          <w:rFonts w:hint="eastAsia"/>
        </w:rPr>
        <w:t>技師簽證有最低收取金額約為</w:t>
      </w:r>
      <w:r w:rsidR="00850ABF">
        <w:rPr>
          <w:rFonts w:hint="eastAsia"/>
        </w:rPr>
        <w:t>7</w:t>
      </w:r>
      <w:r w:rsidR="00850ABF">
        <w:rPr>
          <w:rFonts w:hint="eastAsia"/>
        </w:rPr>
        <w:t>萬後續代辦監工聯繫台電的</w:t>
      </w:r>
      <w:r w:rsidR="00850ABF">
        <w:rPr>
          <w:rFonts w:hint="eastAsia"/>
        </w:rPr>
        <w:lastRenderedPageBreak/>
        <w:t>費用約為</w:t>
      </w:r>
      <w:r w:rsidR="00850ABF">
        <w:rPr>
          <w:rFonts w:hint="eastAsia"/>
        </w:rPr>
        <w:t>3</w:t>
      </w:r>
      <w:r w:rsidR="00850ABF">
        <w:rPr>
          <w:rFonts w:hint="eastAsia"/>
        </w:rPr>
        <w:t>萬。</w:t>
      </w:r>
    </w:p>
    <w:p w14:paraId="1EF5C01E" w14:textId="5D66E4ED" w:rsidR="00B03BF3" w:rsidRDefault="00B03BF3" w:rsidP="00850ABF">
      <w:pPr>
        <w:pStyle w:val="a9"/>
        <w:numPr>
          <w:ilvl w:val="0"/>
          <w:numId w:val="4"/>
        </w:numPr>
      </w:pPr>
      <w:r>
        <w:rPr>
          <w:rFonts w:hint="eastAsia"/>
        </w:rPr>
        <w:t>高壓電機箱上有三個相同的電</w:t>
      </w:r>
      <w:proofErr w:type="gramStart"/>
      <w:r>
        <w:rPr>
          <w:rFonts w:hint="eastAsia"/>
        </w:rPr>
        <w:t>驛</w:t>
      </w:r>
      <w:proofErr w:type="gramEnd"/>
      <w:r>
        <w:rPr>
          <w:rFonts w:hint="eastAsia"/>
        </w:rPr>
        <w:t>，</w:t>
      </w:r>
      <w:r w:rsidR="00C54117">
        <w:rPr>
          <w:rFonts w:hint="eastAsia"/>
        </w:rPr>
        <w:t>目前故障一個，廠商有解釋更換這一個</w:t>
      </w:r>
      <w:r w:rsidR="00857701">
        <w:rPr>
          <w:rFonts w:hint="eastAsia"/>
        </w:rPr>
        <w:t>或</w:t>
      </w:r>
      <w:r w:rsidR="00C54117">
        <w:rPr>
          <w:rFonts w:hint="eastAsia"/>
        </w:rPr>
        <w:t>更換三個</w:t>
      </w:r>
      <w:r w:rsidR="00857701">
        <w:rPr>
          <w:rFonts w:hint="eastAsia"/>
        </w:rPr>
        <w:t>都</w:t>
      </w:r>
      <w:r w:rsidR="00C54117">
        <w:rPr>
          <w:rFonts w:hint="eastAsia"/>
        </w:rPr>
        <w:t>是同樣的一次簽證，但如果這次只更換一個電</w:t>
      </w:r>
      <w:proofErr w:type="gramStart"/>
      <w:r w:rsidR="00C54117">
        <w:rPr>
          <w:rFonts w:hint="eastAsia"/>
        </w:rPr>
        <w:t>驛</w:t>
      </w:r>
      <w:proofErr w:type="gramEnd"/>
      <w:r w:rsidR="00C54117">
        <w:rPr>
          <w:rFonts w:hint="eastAsia"/>
        </w:rPr>
        <w:t>，後續又要更換其他電</w:t>
      </w:r>
      <w:proofErr w:type="gramStart"/>
      <w:r w:rsidR="00C54117">
        <w:rPr>
          <w:rFonts w:hint="eastAsia"/>
        </w:rPr>
        <w:t>驛</w:t>
      </w:r>
      <w:proofErr w:type="gramEnd"/>
      <w:r w:rsidR="00C54117">
        <w:rPr>
          <w:rFonts w:hint="eastAsia"/>
        </w:rPr>
        <w:t>時又要再次簽證。</w:t>
      </w:r>
    </w:p>
    <w:p w14:paraId="4494A56D" w14:textId="54B89527" w:rsidR="00693C3B" w:rsidRPr="00850ABF" w:rsidRDefault="003C0CC6" w:rsidP="00850ABF">
      <w:pPr>
        <w:pStyle w:val="a9"/>
        <w:numPr>
          <w:ilvl w:val="0"/>
          <w:numId w:val="4"/>
        </w:numPr>
        <w:rPr>
          <w:rFonts w:hint="eastAsia"/>
        </w:rPr>
      </w:pPr>
      <w:r>
        <w:rPr>
          <w:rFonts w:hint="eastAsia"/>
        </w:rPr>
        <w:t>基於變更簽證費用加上只更換單一電</w:t>
      </w:r>
      <w:proofErr w:type="gramStart"/>
      <w:r>
        <w:rPr>
          <w:rFonts w:hint="eastAsia"/>
        </w:rPr>
        <w:t>驛</w:t>
      </w:r>
      <w:proofErr w:type="gramEnd"/>
      <w:r>
        <w:rPr>
          <w:rFonts w:hint="eastAsia"/>
        </w:rPr>
        <w:t>不更換多功能電錶</w:t>
      </w:r>
      <w:r w:rsidR="00CB0417">
        <w:rPr>
          <w:rFonts w:hint="eastAsia"/>
        </w:rPr>
        <w:t>，這次維修價格將可能來到</w:t>
      </w:r>
      <w:r w:rsidR="00CB0417">
        <w:rPr>
          <w:rFonts w:hint="eastAsia"/>
        </w:rPr>
        <w:t>156000</w:t>
      </w:r>
      <w:r w:rsidR="00DA77FD">
        <w:rPr>
          <w:rFonts w:hint="eastAsia"/>
        </w:rPr>
        <w:t>元未稅</w:t>
      </w:r>
      <w:r w:rsidR="009269A2">
        <w:rPr>
          <w:rFonts w:hint="eastAsia"/>
        </w:rPr>
        <w:t>，</w:t>
      </w:r>
      <w:r w:rsidR="00E91175">
        <w:rPr>
          <w:rFonts w:hint="eastAsia"/>
        </w:rPr>
        <w:t>三個電</w:t>
      </w:r>
      <w:proofErr w:type="gramStart"/>
      <w:r w:rsidR="00E91175">
        <w:rPr>
          <w:rFonts w:hint="eastAsia"/>
        </w:rPr>
        <w:t>驛</w:t>
      </w:r>
      <w:proofErr w:type="gramEnd"/>
      <w:r w:rsidR="00E91175">
        <w:rPr>
          <w:rFonts w:hint="eastAsia"/>
        </w:rPr>
        <w:t>全更換價格可能為</w:t>
      </w:r>
      <w:r w:rsidR="009321F4">
        <w:rPr>
          <w:rFonts w:hint="eastAsia"/>
        </w:rPr>
        <w:t>232000</w:t>
      </w:r>
      <w:r w:rsidR="009321F4">
        <w:rPr>
          <w:rFonts w:hint="eastAsia"/>
        </w:rPr>
        <w:t>元未稅。</w:t>
      </w:r>
    </w:p>
    <w:sectPr w:rsidR="00693C3B" w:rsidRPr="00850ABF">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17F1B"/>
    <w:multiLevelType w:val="hybridMultilevel"/>
    <w:tmpl w:val="19BEE804"/>
    <w:lvl w:ilvl="0" w:tplc="8D2A088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46A3258"/>
    <w:multiLevelType w:val="multilevel"/>
    <w:tmpl w:val="32AEB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6A54A6"/>
    <w:multiLevelType w:val="hybridMultilevel"/>
    <w:tmpl w:val="BCF807F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886026C"/>
    <w:multiLevelType w:val="multilevel"/>
    <w:tmpl w:val="3E3A9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7B2C22"/>
    <w:multiLevelType w:val="hybridMultilevel"/>
    <w:tmpl w:val="C234BA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5BE2268"/>
    <w:multiLevelType w:val="multilevel"/>
    <w:tmpl w:val="54EAE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9870638">
    <w:abstractNumId w:val="1"/>
  </w:num>
  <w:num w:numId="2" w16cid:durableId="410857790">
    <w:abstractNumId w:val="5"/>
  </w:num>
  <w:num w:numId="3" w16cid:durableId="1945183686">
    <w:abstractNumId w:val="3"/>
  </w:num>
  <w:num w:numId="4" w16cid:durableId="1594781317">
    <w:abstractNumId w:val="2"/>
  </w:num>
  <w:num w:numId="5" w16cid:durableId="420831229">
    <w:abstractNumId w:val="0"/>
  </w:num>
  <w:num w:numId="6" w16cid:durableId="6104026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DC"/>
    <w:rsid w:val="000564C7"/>
    <w:rsid w:val="003C0CC6"/>
    <w:rsid w:val="00462D5E"/>
    <w:rsid w:val="00693C3B"/>
    <w:rsid w:val="006A5785"/>
    <w:rsid w:val="006F58D7"/>
    <w:rsid w:val="00703719"/>
    <w:rsid w:val="00850ABF"/>
    <w:rsid w:val="00857701"/>
    <w:rsid w:val="008D62A0"/>
    <w:rsid w:val="009269A2"/>
    <w:rsid w:val="009321F4"/>
    <w:rsid w:val="00953888"/>
    <w:rsid w:val="009602A4"/>
    <w:rsid w:val="00B03BF3"/>
    <w:rsid w:val="00C26DC2"/>
    <w:rsid w:val="00C54117"/>
    <w:rsid w:val="00CB0417"/>
    <w:rsid w:val="00DA77FD"/>
    <w:rsid w:val="00E450DC"/>
    <w:rsid w:val="00E9117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213A7"/>
  <w15:chartTrackingRefBased/>
  <w15:docId w15:val="{33AD4951-2917-416F-8333-CB98B9B30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E450DC"/>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E450DC"/>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E450DC"/>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
    <w:next w:val="a"/>
    <w:link w:val="40"/>
    <w:uiPriority w:val="9"/>
    <w:semiHidden/>
    <w:unhideWhenUsed/>
    <w:qFormat/>
    <w:rsid w:val="00E450DC"/>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
    <w:next w:val="a"/>
    <w:link w:val="50"/>
    <w:uiPriority w:val="9"/>
    <w:semiHidden/>
    <w:unhideWhenUsed/>
    <w:qFormat/>
    <w:rsid w:val="00E450D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E450DC"/>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E450DC"/>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450DC"/>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E450DC"/>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E450DC"/>
    <w:rPr>
      <w:rFonts w:asciiTheme="majorHAnsi" w:eastAsiaTheme="majorEastAsia" w:hAnsiTheme="majorHAnsi" w:cstheme="majorBidi"/>
      <w:color w:val="2F5496" w:themeColor="accent1" w:themeShade="BF"/>
      <w:sz w:val="48"/>
      <w:szCs w:val="48"/>
    </w:rPr>
  </w:style>
  <w:style w:type="character" w:customStyle="1" w:styleId="20">
    <w:name w:val="標題 2 字元"/>
    <w:basedOn w:val="a0"/>
    <w:link w:val="2"/>
    <w:uiPriority w:val="9"/>
    <w:semiHidden/>
    <w:rsid w:val="00E450DC"/>
    <w:rPr>
      <w:rFonts w:asciiTheme="majorHAnsi" w:eastAsiaTheme="majorEastAsia" w:hAnsiTheme="majorHAnsi" w:cstheme="majorBidi"/>
      <w:color w:val="2F5496" w:themeColor="accent1" w:themeShade="BF"/>
      <w:sz w:val="40"/>
      <w:szCs w:val="40"/>
    </w:rPr>
  </w:style>
  <w:style w:type="character" w:customStyle="1" w:styleId="30">
    <w:name w:val="標題 3 字元"/>
    <w:basedOn w:val="a0"/>
    <w:link w:val="3"/>
    <w:uiPriority w:val="9"/>
    <w:semiHidden/>
    <w:rsid w:val="00E450DC"/>
    <w:rPr>
      <w:rFonts w:eastAsiaTheme="majorEastAsia" w:cstheme="majorBidi"/>
      <w:color w:val="2F5496" w:themeColor="accent1" w:themeShade="BF"/>
      <w:sz w:val="32"/>
      <w:szCs w:val="32"/>
    </w:rPr>
  </w:style>
  <w:style w:type="character" w:customStyle="1" w:styleId="40">
    <w:name w:val="標題 4 字元"/>
    <w:basedOn w:val="a0"/>
    <w:link w:val="4"/>
    <w:uiPriority w:val="9"/>
    <w:semiHidden/>
    <w:rsid w:val="00E450DC"/>
    <w:rPr>
      <w:rFonts w:eastAsiaTheme="majorEastAsia" w:cstheme="majorBidi"/>
      <w:color w:val="2F5496" w:themeColor="accent1" w:themeShade="BF"/>
      <w:sz w:val="28"/>
      <w:szCs w:val="28"/>
    </w:rPr>
  </w:style>
  <w:style w:type="character" w:customStyle="1" w:styleId="50">
    <w:name w:val="標題 5 字元"/>
    <w:basedOn w:val="a0"/>
    <w:link w:val="5"/>
    <w:uiPriority w:val="9"/>
    <w:semiHidden/>
    <w:rsid w:val="00E450DC"/>
    <w:rPr>
      <w:rFonts w:eastAsiaTheme="majorEastAsia" w:cstheme="majorBidi"/>
      <w:color w:val="2F5496" w:themeColor="accent1" w:themeShade="BF"/>
    </w:rPr>
  </w:style>
  <w:style w:type="character" w:customStyle="1" w:styleId="60">
    <w:name w:val="標題 6 字元"/>
    <w:basedOn w:val="a0"/>
    <w:link w:val="6"/>
    <w:uiPriority w:val="9"/>
    <w:semiHidden/>
    <w:rsid w:val="00E450DC"/>
    <w:rPr>
      <w:rFonts w:eastAsiaTheme="majorEastAsia" w:cstheme="majorBidi"/>
      <w:color w:val="595959" w:themeColor="text1" w:themeTint="A6"/>
    </w:rPr>
  </w:style>
  <w:style w:type="character" w:customStyle="1" w:styleId="70">
    <w:name w:val="標題 7 字元"/>
    <w:basedOn w:val="a0"/>
    <w:link w:val="7"/>
    <w:uiPriority w:val="9"/>
    <w:semiHidden/>
    <w:rsid w:val="00E450DC"/>
    <w:rPr>
      <w:rFonts w:eastAsiaTheme="majorEastAsia" w:cstheme="majorBidi"/>
      <w:color w:val="595959" w:themeColor="text1" w:themeTint="A6"/>
    </w:rPr>
  </w:style>
  <w:style w:type="character" w:customStyle="1" w:styleId="80">
    <w:name w:val="標題 8 字元"/>
    <w:basedOn w:val="a0"/>
    <w:link w:val="8"/>
    <w:uiPriority w:val="9"/>
    <w:semiHidden/>
    <w:rsid w:val="00E450DC"/>
    <w:rPr>
      <w:rFonts w:eastAsiaTheme="majorEastAsia" w:cstheme="majorBidi"/>
      <w:color w:val="272727" w:themeColor="text1" w:themeTint="D8"/>
    </w:rPr>
  </w:style>
  <w:style w:type="character" w:customStyle="1" w:styleId="90">
    <w:name w:val="標題 9 字元"/>
    <w:basedOn w:val="a0"/>
    <w:link w:val="9"/>
    <w:uiPriority w:val="9"/>
    <w:semiHidden/>
    <w:rsid w:val="00E450DC"/>
    <w:rPr>
      <w:rFonts w:eastAsiaTheme="majorEastAsia" w:cstheme="majorBidi"/>
      <w:color w:val="272727" w:themeColor="text1" w:themeTint="D8"/>
    </w:rPr>
  </w:style>
  <w:style w:type="paragraph" w:styleId="a3">
    <w:name w:val="Title"/>
    <w:basedOn w:val="a"/>
    <w:next w:val="a"/>
    <w:link w:val="a4"/>
    <w:uiPriority w:val="10"/>
    <w:qFormat/>
    <w:rsid w:val="00E450D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E450D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450D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E450D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450DC"/>
    <w:pPr>
      <w:spacing w:before="160"/>
      <w:jc w:val="center"/>
    </w:pPr>
    <w:rPr>
      <w:i/>
      <w:iCs/>
      <w:color w:val="404040" w:themeColor="text1" w:themeTint="BF"/>
    </w:rPr>
  </w:style>
  <w:style w:type="character" w:customStyle="1" w:styleId="a8">
    <w:name w:val="引文 字元"/>
    <w:basedOn w:val="a0"/>
    <w:link w:val="a7"/>
    <w:uiPriority w:val="29"/>
    <w:rsid w:val="00E450DC"/>
    <w:rPr>
      <w:i/>
      <w:iCs/>
      <w:color w:val="404040" w:themeColor="text1" w:themeTint="BF"/>
    </w:rPr>
  </w:style>
  <w:style w:type="paragraph" w:styleId="a9">
    <w:name w:val="List Paragraph"/>
    <w:basedOn w:val="a"/>
    <w:uiPriority w:val="34"/>
    <w:qFormat/>
    <w:rsid w:val="00E450DC"/>
    <w:pPr>
      <w:ind w:left="720"/>
      <w:contextualSpacing/>
    </w:pPr>
  </w:style>
  <w:style w:type="character" w:styleId="aa">
    <w:name w:val="Intense Emphasis"/>
    <w:basedOn w:val="a0"/>
    <w:uiPriority w:val="21"/>
    <w:qFormat/>
    <w:rsid w:val="00E450DC"/>
    <w:rPr>
      <w:i/>
      <w:iCs/>
      <w:color w:val="2F5496" w:themeColor="accent1" w:themeShade="BF"/>
    </w:rPr>
  </w:style>
  <w:style w:type="paragraph" w:styleId="ab">
    <w:name w:val="Intense Quote"/>
    <w:basedOn w:val="a"/>
    <w:next w:val="a"/>
    <w:link w:val="ac"/>
    <w:uiPriority w:val="30"/>
    <w:qFormat/>
    <w:rsid w:val="00E450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鮮明引文 字元"/>
    <w:basedOn w:val="a0"/>
    <w:link w:val="ab"/>
    <w:uiPriority w:val="30"/>
    <w:rsid w:val="00E450DC"/>
    <w:rPr>
      <w:i/>
      <w:iCs/>
      <w:color w:val="2F5496" w:themeColor="accent1" w:themeShade="BF"/>
    </w:rPr>
  </w:style>
  <w:style w:type="character" w:styleId="ad">
    <w:name w:val="Intense Reference"/>
    <w:basedOn w:val="a0"/>
    <w:uiPriority w:val="32"/>
    <w:qFormat/>
    <w:rsid w:val="00E450DC"/>
    <w:rPr>
      <w:b/>
      <w:bCs/>
      <w:smallCaps/>
      <w:color w:val="2F5496" w:themeColor="accent1" w:themeShade="BF"/>
      <w:spacing w:val="5"/>
    </w:rPr>
  </w:style>
  <w:style w:type="character" w:styleId="ae">
    <w:name w:val="Hyperlink"/>
    <w:basedOn w:val="a0"/>
    <w:uiPriority w:val="99"/>
    <w:unhideWhenUsed/>
    <w:rsid w:val="00850ABF"/>
    <w:rPr>
      <w:color w:val="0563C1" w:themeColor="hyperlink"/>
      <w:u w:val="single"/>
    </w:rPr>
  </w:style>
  <w:style w:type="character" w:styleId="af">
    <w:name w:val="Unresolved Mention"/>
    <w:basedOn w:val="a0"/>
    <w:uiPriority w:val="99"/>
    <w:semiHidden/>
    <w:unhideWhenUsed/>
    <w:rsid w:val="00850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search?q=%E9%9B%BB%E6%A9%9F%E6%8A%80%E5%B8%AB%E7%B0%BD%E8%AD%89&amp;newwindow=1&amp;sca_esv=17de63e8a22fe1ba&amp;biw=1440&amp;bih=731&amp;sxsrf=ANbL-n7IDNe5oxqbcR4qeiK4N753pDnyGg%3A1776830320641&amp;ei=cEfoaebmJtGP2roP3aKHqAU&amp;ved=2ahUKEwj4qLCAyYCUAxXF0TQHHRdiJFgQgK4QegQIARAB&amp;uact=5&amp;oq=%E9%AB%98%E5%A3%93%E9%9B%BB%E9%9B%BB%E9%A9%9B%E6%9B%B4%E6%8F%9B%E8%A6%81%E7%B0%BD%E8%AD%89%E5%97%8E&amp;gs_lp=Egxnd3Mtd2l6LXNlcnAiIemrmOWjk-mbu-mbu-mpm-abtOaPm-imgeewveitieWXjjIIEAAYgAQYogQyCBAAGIAEGKIEMggQABiABBiiBDIIEAAYgAQYogQyCBAAGIAEGKIESJYiULsIWIkacAF4AZABAJgBZ6ABrwaqAQQxMi4xuAEDyAEA-AEBmAIOoALSBsICChAAGLADGNYEGEfCAgUQABjvBcICCBAAGKIEGIkFmAMAiAYBkAYKkgcEMTMuMaAHwBuyBwQxMi4xuAfQBsIHBDIuMTLIBxWACAA&amp;sclient=gws-wiz-serp&amp;mstk=AUtExfAUdjo6ZRIyht2UsOEjDSPQ8coWyeQUqwiFNvP3sJJnY4sMkpjBi7g8BFWzcRUFmcnmroo4ZyRztvIRd_UEPaYAN_lNNlh5QGQW0LYcP77ryb1OiSZFhZJeN5_QaFfTDaw0jkQ_Kiz4uKIwxoor_TvUeN1stUYhk1IoUuYkKTjfZ6VPxsobdQSH-YN2sc34mAhxcSgW2OhhKFqZR4Sou0KY78B4K0cJI8MFt5RK8MOLyFJkf2vTsy9GhAliCmhZBT-Bxz-9YKEsWFVwI2WoYGB3&amp;csui=3" TargetMode="Externa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2</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台灣 昵帕</dc:creator>
  <cp:keywords/>
  <dc:description/>
  <cp:lastModifiedBy>台灣 昵帕</cp:lastModifiedBy>
  <cp:revision>11</cp:revision>
  <dcterms:created xsi:type="dcterms:W3CDTF">2026-04-22T03:46:00Z</dcterms:created>
  <dcterms:modified xsi:type="dcterms:W3CDTF">2026-04-22T05:50:00Z</dcterms:modified>
</cp:coreProperties>
</file>